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77777777" w:rsidR="007D3EE9" w:rsidRDefault="00DC5BA7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</w:t>
      </w:r>
      <w:r w:rsidR="00031DF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0169C56F" w:rsidR="00E22679" w:rsidRDefault="00356D04" w:rsidP="00E231B0">
      <w:pPr>
        <w:jc w:val="center"/>
        <w:rPr>
          <w:sz w:val="28"/>
          <w:szCs w:val="28"/>
        </w:rPr>
      </w:pPr>
      <w:r w:rsidRPr="00356D04">
        <w:rPr>
          <w:noProof/>
          <w:sz w:val="28"/>
          <w:szCs w:val="28"/>
        </w:rPr>
        <w:drawing>
          <wp:inline distT="0" distB="0" distL="0" distR="0" wp14:anchorId="24907BDF" wp14:editId="0A604C4D">
            <wp:extent cx="4057650" cy="409355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315" cy="40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42C6" w14:textId="77777777" w:rsidR="00E231B0" w:rsidRDefault="00E231B0" w:rsidP="00E231B0">
      <w:pPr>
        <w:jc w:val="center"/>
        <w:rPr>
          <w:sz w:val="28"/>
          <w:szCs w:val="28"/>
        </w:rPr>
      </w:pP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2517E8D1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356D04">
        <w:rPr>
          <w:sz w:val="26"/>
          <w:szCs w:val="26"/>
        </w:rPr>
        <w:t xml:space="preserve">МУ ДО ДДТ г. Талдома, </w:t>
      </w:r>
      <w:r>
        <w:rPr>
          <w:sz w:val="26"/>
          <w:szCs w:val="26"/>
        </w:rPr>
        <w:t>а также субсидий на иные цели</w:t>
      </w:r>
      <w:r w:rsidR="00436E2B">
        <w:rPr>
          <w:sz w:val="26"/>
          <w:szCs w:val="26"/>
        </w:rPr>
        <w:t xml:space="preserve"> (с элементами аудита в сфере закупок</w:t>
      </w:r>
      <w:r w:rsidR="00584190">
        <w:rPr>
          <w:sz w:val="26"/>
          <w:szCs w:val="26"/>
        </w:rPr>
        <w:t>)</w:t>
      </w:r>
      <w:r>
        <w:rPr>
          <w:sz w:val="26"/>
          <w:szCs w:val="26"/>
        </w:rPr>
        <w:t>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201</w:t>
      </w:r>
      <w:r w:rsidR="00356D04">
        <w:rPr>
          <w:sz w:val="26"/>
          <w:szCs w:val="26"/>
        </w:rPr>
        <w:t>9</w:t>
      </w:r>
      <w:r>
        <w:rPr>
          <w:sz w:val="26"/>
          <w:szCs w:val="26"/>
        </w:rPr>
        <w:t xml:space="preserve">  и  20</w:t>
      </w:r>
      <w:r w:rsidR="00356D04">
        <w:rPr>
          <w:sz w:val="26"/>
          <w:szCs w:val="26"/>
        </w:rPr>
        <w:t>20</w:t>
      </w:r>
      <w:r w:rsidR="003E6204" w:rsidRPr="008F1432">
        <w:rPr>
          <w:sz w:val="26"/>
          <w:szCs w:val="26"/>
        </w:rPr>
        <w:t xml:space="preserve"> года</w:t>
      </w:r>
      <w:r w:rsidR="00356D04">
        <w:rPr>
          <w:sz w:val="26"/>
          <w:szCs w:val="26"/>
        </w:rPr>
        <w:t>х</w:t>
      </w:r>
      <w:r>
        <w:rPr>
          <w:sz w:val="26"/>
          <w:szCs w:val="26"/>
        </w:rPr>
        <w:t>.</w:t>
      </w:r>
    </w:p>
    <w:p w14:paraId="4D6B4671" w14:textId="76405E77" w:rsidR="00DC5BA7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Объектами контрольного мероприятия являлись Управление образования администрации Талдомского городского округа, М</w:t>
      </w:r>
      <w:r w:rsidR="00356D04">
        <w:rPr>
          <w:sz w:val="26"/>
          <w:szCs w:val="26"/>
        </w:rPr>
        <w:t xml:space="preserve">У ДО ДДТ г. Талдома, </w:t>
      </w:r>
      <w:r>
        <w:rPr>
          <w:sz w:val="26"/>
          <w:szCs w:val="26"/>
        </w:rPr>
        <w:t>МКУ «Централизованная бухгалтерия Талдомского городского округа».</w:t>
      </w:r>
    </w:p>
    <w:p w14:paraId="277A3804" w14:textId="514DB352" w:rsidR="003E6204" w:rsidRPr="008F1432" w:rsidRDefault="003E6204" w:rsidP="003E6204">
      <w:pPr>
        <w:ind w:firstLine="709"/>
        <w:jc w:val="both"/>
        <w:rPr>
          <w:sz w:val="26"/>
          <w:szCs w:val="26"/>
        </w:rPr>
      </w:pPr>
      <w:r w:rsidRPr="008F1432">
        <w:rPr>
          <w:sz w:val="26"/>
          <w:szCs w:val="26"/>
        </w:rPr>
        <w:t>По результат</w:t>
      </w:r>
      <w:r w:rsidR="00DC5BA7">
        <w:rPr>
          <w:sz w:val="26"/>
          <w:szCs w:val="26"/>
        </w:rPr>
        <w:t>ам контрольного мероприятия Контрольно-счетной палатой</w:t>
      </w:r>
      <w:r w:rsidR="006B10D2" w:rsidRPr="008F1432">
        <w:rPr>
          <w:sz w:val="26"/>
          <w:szCs w:val="26"/>
        </w:rPr>
        <w:t xml:space="preserve"> </w:t>
      </w:r>
      <w:r w:rsidR="00DC5BA7">
        <w:rPr>
          <w:sz w:val="26"/>
          <w:szCs w:val="26"/>
        </w:rPr>
        <w:t xml:space="preserve">выдано </w:t>
      </w:r>
      <w:r w:rsidR="00356D04">
        <w:rPr>
          <w:sz w:val="26"/>
          <w:szCs w:val="26"/>
        </w:rPr>
        <w:t>2</w:t>
      </w:r>
      <w:r w:rsidR="00DC5BA7">
        <w:rPr>
          <w:sz w:val="26"/>
          <w:szCs w:val="26"/>
        </w:rPr>
        <w:t xml:space="preserve"> представлени</w:t>
      </w:r>
      <w:r w:rsidR="00756A54">
        <w:rPr>
          <w:sz w:val="26"/>
          <w:szCs w:val="26"/>
        </w:rPr>
        <w:t>я</w:t>
      </w:r>
      <w:r w:rsidR="00356D04">
        <w:rPr>
          <w:sz w:val="26"/>
          <w:szCs w:val="26"/>
        </w:rPr>
        <w:t xml:space="preserve"> и направлено 1 информационное письмо</w:t>
      </w:r>
      <w:r w:rsidR="00DC5BA7">
        <w:rPr>
          <w:sz w:val="26"/>
          <w:szCs w:val="26"/>
        </w:rPr>
        <w:t>.</w:t>
      </w:r>
    </w:p>
    <w:p w14:paraId="16C3B890" w14:textId="39810D69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контрольного мероприятия утвержден председателем Контрольно-счетной палаты Талдомского городского округа </w:t>
      </w:r>
      <w:r w:rsidR="00756A54">
        <w:rPr>
          <w:sz w:val="26"/>
          <w:szCs w:val="26"/>
        </w:rPr>
        <w:t>1</w:t>
      </w:r>
      <w:r w:rsidR="00356D04">
        <w:rPr>
          <w:sz w:val="26"/>
          <w:szCs w:val="26"/>
        </w:rPr>
        <w:t>0 августа</w:t>
      </w:r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</w:t>
      </w:r>
      <w:r w:rsidR="00356D04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B035E"/>
    <w:rsid w:val="001120CA"/>
    <w:rsid w:val="001D5404"/>
    <w:rsid w:val="00206B1D"/>
    <w:rsid w:val="00237404"/>
    <w:rsid w:val="00252685"/>
    <w:rsid w:val="00272391"/>
    <w:rsid w:val="00356D04"/>
    <w:rsid w:val="00370BB1"/>
    <w:rsid w:val="0038366F"/>
    <w:rsid w:val="003A4D83"/>
    <w:rsid w:val="003E6204"/>
    <w:rsid w:val="00436E2B"/>
    <w:rsid w:val="005116EF"/>
    <w:rsid w:val="00584190"/>
    <w:rsid w:val="005A2716"/>
    <w:rsid w:val="00601019"/>
    <w:rsid w:val="006B10D2"/>
    <w:rsid w:val="00756A54"/>
    <w:rsid w:val="007D3EE9"/>
    <w:rsid w:val="00831824"/>
    <w:rsid w:val="008F1432"/>
    <w:rsid w:val="009176B4"/>
    <w:rsid w:val="009469B0"/>
    <w:rsid w:val="00994FA3"/>
    <w:rsid w:val="009D6F71"/>
    <w:rsid w:val="00B00DAF"/>
    <w:rsid w:val="00CA4E93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2021-08-11T09:21:00Z</dcterms:created>
  <dcterms:modified xsi:type="dcterms:W3CDTF">2021-08-11T09:23:00Z</dcterms:modified>
</cp:coreProperties>
</file>